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D38" w:rsidRDefault="00B25D38" w:rsidP="00FE5F7E">
      <w:pPr>
        <w:pStyle w:val="Cmsor1"/>
        <w:spacing w:after="600"/>
        <w:jc w:val="center"/>
      </w:pPr>
      <w:r>
        <w:t xml:space="preserve">Alacsony </w:t>
      </w:r>
      <w:proofErr w:type="spellStart"/>
      <w:r>
        <w:t>glikémiás</w:t>
      </w:r>
      <w:proofErr w:type="spellEnd"/>
      <w:r>
        <w:t xml:space="preserve"> indexű ételek – ezekért </w:t>
      </w:r>
      <w:proofErr w:type="spellStart"/>
      <w:r>
        <w:t>válaszd</w:t>
      </w:r>
      <w:proofErr w:type="spellEnd"/>
      <w:r>
        <w:t xml:space="preserve"> őket</w:t>
      </w:r>
    </w:p>
    <w:p w:rsidR="006C1B56" w:rsidRPr="00B25D38" w:rsidRDefault="009F4AB9" w:rsidP="00FE5F7E">
      <w:pPr>
        <w:spacing w:after="720"/>
        <w:jc w:val="both"/>
        <w:rPr>
          <w:b/>
          <w:sz w:val="24"/>
        </w:rPr>
      </w:pPr>
      <w:r w:rsidRPr="00B25D38">
        <w:rPr>
          <w:b/>
          <w:sz w:val="24"/>
        </w:rPr>
        <w:t xml:space="preserve">Az alacsony </w:t>
      </w:r>
      <w:proofErr w:type="spellStart"/>
      <w:r w:rsidRPr="00B25D38">
        <w:rPr>
          <w:b/>
          <w:sz w:val="24"/>
        </w:rPr>
        <w:t>glikémiás</w:t>
      </w:r>
      <w:proofErr w:type="spellEnd"/>
      <w:r w:rsidRPr="00B25D38">
        <w:rPr>
          <w:b/>
          <w:sz w:val="24"/>
        </w:rPr>
        <w:t xml:space="preserve"> index diétát eredetileg a cukorbetegek követték a vércukorszint ellenőrzése miatt, azonban </w:t>
      </w:r>
      <w:r w:rsidR="00E15FA7" w:rsidRPr="00B25D38">
        <w:rPr>
          <w:b/>
          <w:sz w:val="24"/>
        </w:rPr>
        <w:t xml:space="preserve">nem csak a cukorbetegeknek hasznos, hanem az egészséges étkezés megtervezésének szempontjából is ajánlott. </w:t>
      </w:r>
    </w:p>
    <w:p w:rsidR="00E15FA7" w:rsidRPr="00B25D38" w:rsidRDefault="00E15FA7" w:rsidP="00FE5F7E">
      <w:pPr>
        <w:jc w:val="both"/>
        <w:rPr>
          <w:b/>
          <w:sz w:val="24"/>
        </w:rPr>
      </w:pPr>
      <w:r w:rsidRPr="00B25D38">
        <w:rPr>
          <w:b/>
          <w:sz w:val="24"/>
        </w:rPr>
        <w:t xml:space="preserve">Mi az a </w:t>
      </w:r>
      <w:proofErr w:type="spellStart"/>
      <w:r w:rsidRPr="00B25D38">
        <w:rPr>
          <w:b/>
          <w:sz w:val="24"/>
        </w:rPr>
        <w:t>glikémiás</w:t>
      </w:r>
      <w:proofErr w:type="spellEnd"/>
      <w:r w:rsidRPr="00B25D38">
        <w:rPr>
          <w:b/>
          <w:sz w:val="24"/>
        </w:rPr>
        <w:t xml:space="preserve"> index?</w:t>
      </w:r>
    </w:p>
    <w:p w:rsidR="004129EE" w:rsidRDefault="00FE5F7E" w:rsidP="00FE5F7E">
      <w:pPr>
        <w:jc w:val="both"/>
        <w:rPr>
          <w:sz w:val="24"/>
        </w:rPr>
      </w:pPr>
      <w:r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75D219FC" wp14:editId="183BC5A5">
            <wp:simplePos x="0" y="0"/>
            <wp:positionH relativeFrom="margin">
              <wp:align>right</wp:align>
            </wp:positionH>
            <wp:positionV relativeFrom="margin">
              <wp:posOffset>2169795</wp:posOffset>
            </wp:positionV>
            <wp:extent cx="1661795" cy="1144270"/>
            <wp:effectExtent l="0" t="0" r="0" b="0"/>
            <wp:wrapSquare wrapText="bothSides"/>
            <wp:docPr id="4" name="Kép 4" descr="Kapcsolódó 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pcsolódó ké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114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341">
        <w:rPr>
          <w:sz w:val="24"/>
        </w:rPr>
        <w:t xml:space="preserve">A </w:t>
      </w:r>
      <w:proofErr w:type="spellStart"/>
      <w:r w:rsidR="00DA6341">
        <w:rPr>
          <w:sz w:val="24"/>
        </w:rPr>
        <w:t>glikémiás</w:t>
      </w:r>
      <w:proofErr w:type="spellEnd"/>
      <w:r w:rsidR="00DA6341">
        <w:rPr>
          <w:sz w:val="24"/>
        </w:rPr>
        <w:t xml:space="preserve"> index a </w:t>
      </w:r>
      <w:proofErr w:type="spellStart"/>
      <w:r w:rsidR="00DA6341">
        <w:rPr>
          <w:sz w:val="24"/>
        </w:rPr>
        <w:t>szénhidráttartalmú</w:t>
      </w:r>
      <w:proofErr w:type="spellEnd"/>
      <w:r w:rsidR="00DA6341">
        <w:rPr>
          <w:sz w:val="24"/>
        </w:rPr>
        <w:t xml:space="preserve"> ételeket az alapján rangsorolja, hogy milyen mértékben bomlanak le glükózzá. </w:t>
      </w:r>
      <w:r w:rsidR="00C5276C">
        <w:rPr>
          <w:sz w:val="24"/>
        </w:rPr>
        <w:t xml:space="preserve">A túl sok glükóz miatt a hasnyálmirigy inzulint termel a vércukor </w:t>
      </w:r>
      <w:proofErr w:type="gramStart"/>
      <w:r w:rsidR="00C5276C">
        <w:rPr>
          <w:sz w:val="24"/>
        </w:rPr>
        <w:t>normális</w:t>
      </w:r>
      <w:proofErr w:type="gramEnd"/>
      <w:r w:rsidR="00C5276C">
        <w:rPr>
          <w:sz w:val="24"/>
        </w:rPr>
        <w:t xml:space="preserve"> szintjének visszaáll</w:t>
      </w:r>
      <w:r w:rsidR="0024147B">
        <w:rPr>
          <w:sz w:val="24"/>
        </w:rPr>
        <w:t>ítása</w:t>
      </w:r>
      <w:r w:rsidR="00C5276C">
        <w:rPr>
          <w:sz w:val="24"/>
        </w:rPr>
        <w:t xml:space="preserve"> miatt. Azok </w:t>
      </w:r>
      <w:r w:rsidR="004129EE">
        <w:rPr>
          <w:sz w:val="24"/>
        </w:rPr>
        <w:t xml:space="preserve">az ételek, amelyek magas </w:t>
      </w:r>
      <w:proofErr w:type="spellStart"/>
      <w:r w:rsidR="004129EE">
        <w:rPr>
          <w:sz w:val="24"/>
        </w:rPr>
        <w:t>glikém</w:t>
      </w:r>
      <w:r w:rsidR="00C5276C">
        <w:rPr>
          <w:sz w:val="24"/>
        </w:rPr>
        <w:t>i</w:t>
      </w:r>
      <w:r w:rsidR="004129EE">
        <w:rPr>
          <w:sz w:val="24"/>
        </w:rPr>
        <w:t>á</w:t>
      </w:r>
      <w:r w:rsidR="00C5276C">
        <w:rPr>
          <w:sz w:val="24"/>
        </w:rPr>
        <w:t>s</w:t>
      </w:r>
      <w:proofErr w:type="spellEnd"/>
      <w:r w:rsidR="00C5276C">
        <w:rPr>
          <w:sz w:val="24"/>
        </w:rPr>
        <w:t xml:space="preserve"> indexszel rendelkeznek, a szervezetben túl magas inzulinszintet eredményezhetnek. </w:t>
      </w:r>
    </w:p>
    <w:p w:rsidR="004129EE" w:rsidRDefault="004129EE" w:rsidP="00FE5F7E">
      <w:pPr>
        <w:jc w:val="both"/>
        <w:rPr>
          <w:sz w:val="24"/>
        </w:rPr>
      </w:pPr>
      <w:r>
        <w:rPr>
          <w:sz w:val="24"/>
        </w:rPr>
        <w:t xml:space="preserve">A szénhidrátok biztosítják a szervezet számára a fő energiaforrást, azonban ha a szénhidrát </w:t>
      </w:r>
      <w:proofErr w:type="gramStart"/>
      <w:r>
        <w:rPr>
          <w:sz w:val="24"/>
        </w:rPr>
        <w:t>lassabban</w:t>
      </w:r>
      <w:proofErr w:type="gramEnd"/>
      <w:r>
        <w:rPr>
          <w:sz w:val="24"/>
        </w:rPr>
        <w:t xml:space="preserve"> emésztődik, az energia is lassabban szabadul fel glükóz formájában. A lassan felszívódó szénhidrátoknak alacsony a </w:t>
      </w:r>
      <w:proofErr w:type="spellStart"/>
      <w:r>
        <w:rPr>
          <w:sz w:val="24"/>
        </w:rPr>
        <w:t>glikémiás</w:t>
      </w:r>
      <w:proofErr w:type="spellEnd"/>
      <w:r>
        <w:rPr>
          <w:sz w:val="24"/>
        </w:rPr>
        <w:t xml:space="preserve"> indexe, ezzel ellentétben a gyorsan felszívódó szénhidrátoknak magas. </w:t>
      </w:r>
    </w:p>
    <w:p w:rsidR="008C151A" w:rsidRDefault="00FE5F7E" w:rsidP="00FE5F7E">
      <w:pPr>
        <w:jc w:val="both"/>
        <w:rPr>
          <w:sz w:val="24"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7F1D838E" wp14:editId="2A4CCF21">
            <wp:simplePos x="0" y="0"/>
            <wp:positionH relativeFrom="margin">
              <wp:posOffset>1926137</wp:posOffset>
            </wp:positionH>
            <wp:positionV relativeFrom="page">
              <wp:posOffset>6607266</wp:posOffset>
            </wp:positionV>
            <wp:extent cx="2313940" cy="3966210"/>
            <wp:effectExtent l="0" t="0" r="0" b="0"/>
            <wp:wrapSquare wrapText="bothSides"/>
            <wp:docPr id="1" name="Kép 1" descr="https://metodic.hu/wp-content/uploads/2013/07/GI-t%C3%A1bl%C3%A1z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todic.hu/wp-content/uploads/2013/07/GI-t%C3%A1bl%C3%A1za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51A">
        <w:rPr>
          <w:sz w:val="24"/>
        </w:rPr>
        <w:t xml:space="preserve">A szénhidrát minőségét a </w:t>
      </w:r>
      <w:proofErr w:type="spellStart"/>
      <w:r w:rsidR="008C151A">
        <w:rPr>
          <w:sz w:val="24"/>
        </w:rPr>
        <w:t>glikémiás</w:t>
      </w:r>
      <w:proofErr w:type="spellEnd"/>
      <w:r w:rsidR="008C151A">
        <w:rPr>
          <w:sz w:val="24"/>
        </w:rPr>
        <w:t xml:space="preserve"> terhelése, valamint a </w:t>
      </w:r>
      <w:proofErr w:type="spellStart"/>
      <w:r w:rsidR="008C151A">
        <w:rPr>
          <w:sz w:val="24"/>
        </w:rPr>
        <w:t>glikémiás</w:t>
      </w:r>
      <w:proofErr w:type="spellEnd"/>
      <w:r w:rsidR="008C151A">
        <w:rPr>
          <w:sz w:val="24"/>
        </w:rPr>
        <w:t xml:space="preserve"> indexe határozza meg. Nem csak a cukorbetegeknek ajánlott az alacsony </w:t>
      </w:r>
      <w:proofErr w:type="spellStart"/>
      <w:r w:rsidR="008C151A">
        <w:rPr>
          <w:sz w:val="24"/>
        </w:rPr>
        <w:t>glikémáis</w:t>
      </w:r>
      <w:proofErr w:type="spellEnd"/>
      <w:r w:rsidR="008C151A">
        <w:rPr>
          <w:sz w:val="24"/>
        </w:rPr>
        <w:t xml:space="preserve"> ételek fogyasztása, hanem az </w:t>
      </w:r>
      <w:hyperlink r:id="rId6" w:history="1">
        <w:r w:rsidR="008C151A" w:rsidRPr="00F630D3">
          <w:rPr>
            <w:rStyle w:val="Hiperhivatkozs"/>
            <w:b/>
            <w:sz w:val="24"/>
          </w:rPr>
          <w:t>inzulinrezisztenciásoknak</w:t>
        </w:r>
      </w:hyperlink>
      <w:r w:rsidR="008C151A" w:rsidRPr="00F630D3">
        <w:rPr>
          <w:b/>
          <w:sz w:val="24"/>
        </w:rPr>
        <w:t xml:space="preserve"> </w:t>
      </w:r>
      <w:r w:rsidR="008C151A">
        <w:rPr>
          <w:sz w:val="24"/>
        </w:rPr>
        <w:t xml:space="preserve">is. Természetesen azok is választhatják, akik szeretnék megőrizni egészségüket, illetve a megfelelő testsúly elérése és megtartása érdekében is érdemes mellőzni a magas </w:t>
      </w:r>
      <w:proofErr w:type="spellStart"/>
      <w:r w:rsidR="008C151A">
        <w:rPr>
          <w:sz w:val="24"/>
        </w:rPr>
        <w:t>glikémiás</w:t>
      </w:r>
      <w:proofErr w:type="spellEnd"/>
      <w:r w:rsidR="008C151A">
        <w:rPr>
          <w:sz w:val="24"/>
        </w:rPr>
        <w:t xml:space="preserve"> indexű ételeket. </w:t>
      </w:r>
      <w:r w:rsidR="00F569D5">
        <w:rPr>
          <w:sz w:val="24"/>
        </w:rPr>
        <w:t xml:space="preserve">Ezáltal az egyenletes vércukorszintnek köszönhetően a nagyobb fizikai és szellemi </w:t>
      </w:r>
      <w:proofErr w:type="gramStart"/>
      <w:r w:rsidR="00F569D5">
        <w:rPr>
          <w:sz w:val="24"/>
        </w:rPr>
        <w:t>aktivitás</w:t>
      </w:r>
      <w:proofErr w:type="gramEnd"/>
      <w:r w:rsidR="00F569D5">
        <w:rPr>
          <w:sz w:val="24"/>
        </w:rPr>
        <w:t xml:space="preserve"> mellett az immunrendszer is jelentősen megerősödik. </w:t>
      </w:r>
    </w:p>
    <w:p w:rsidR="00B25D38" w:rsidRDefault="00B25D38" w:rsidP="00FE5F7E">
      <w:pPr>
        <w:jc w:val="both"/>
        <w:rPr>
          <w:sz w:val="24"/>
        </w:rPr>
      </w:pPr>
      <w:r>
        <w:rPr>
          <w:sz w:val="24"/>
        </w:rPr>
        <w:br w:type="page"/>
      </w:r>
      <w:bookmarkStart w:id="0" w:name="_GoBack"/>
      <w:bookmarkEnd w:id="0"/>
    </w:p>
    <w:p w:rsidR="00C612C2" w:rsidRDefault="00FE5F7E" w:rsidP="00FE5F7E">
      <w:pPr>
        <w:jc w:val="both"/>
        <w:rPr>
          <w:sz w:val="24"/>
        </w:rPr>
      </w:pPr>
      <w:r>
        <w:rPr>
          <w:noProof/>
          <w:lang w:eastAsia="hu-HU"/>
        </w:rPr>
        <w:lastRenderedPageBreak/>
        <w:drawing>
          <wp:anchor distT="0" distB="0" distL="114300" distR="114300" simplePos="0" relativeHeight="251660288" behindDoc="0" locked="0" layoutInCell="1" allowOverlap="1" wp14:anchorId="1BAEC24E" wp14:editId="1A60DFEA">
            <wp:simplePos x="0" y="0"/>
            <wp:positionH relativeFrom="margin">
              <wp:align>right</wp:align>
            </wp:positionH>
            <wp:positionV relativeFrom="margin">
              <wp:posOffset>3175</wp:posOffset>
            </wp:positionV>
            <wp:extent cx="1502410" cy="1518285"/>
            <wp:effectExtent l="0" t="0" r="2540" b="5715"/>
            <wp:wrapSquare wrapText="bothSides"/>
            <wp:docPr id="3" name="Kép 3" descr="Kapcsolódó 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pcsolódó ké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2C2">
        <w:rPr>
          <w:sz w:val="24"/>
        </w:rPr>
        <w:t xml:space="preserve">Ha nincs kedved és időd mindennapra egészséges és diétás ételeket biztosítani, bízd magad a </w:t>
      </w:r>
      <w:hyperlink r:id="rId8" w:history="1">
        <w:proofErr w:type="spellStart"/>
        <w:r w:rsidR="00C612C2" w:rsidRPr="00FE5F7E">
          <w:rPr>
            <w:rStyle w:val="Hiperhivatkozs"/>
            <w:b/>
            <w:sz w:val="24"/>
          </w:rPr>
          <w:t>Metodic</w:t>
        </w:r>
        <w:proofErr w:type="spellEnd"/>
        <w:r w:rsidR="00C612C2" w:rsidRPr="00FE5F7E">
          <w:rPr>
            <w:rStyle w:val="Hiperhivatkozs"/>
            <w:b/>
            <w:sz w:val="24"/>
          </w:rPr>
          <w:t xml:space="preserve"> </w:t>
        </w:r>
        <w:proofErr w:type="spellStart"/>
        <w:r w:rsidR="00C612C2" w:rsidRPr="00FE5F7E">
          <w:rPr>
            <w:rStyle w:val="Hiperhivatkozs"/>
            <w:b/>
            <w:sz w:val="24"/>
          </w:rPr>
          <w:t>Foodra</w:t>
        </w:r>
        <w:proofErr w:type="spellEnd"/>
      </w:hyperlink>
      <w:r w:rsidR="00C612C2">
        <w:rPr>
          <w:sz w:val="24"/>
        </w:rPr>
        <w:t xml:space="preserve">, hiszen az ételek alapanyagaiban nincsenek finomítatlan szénhidrátokat, illetve a fogások nem tartalmaznak olyan ételeket, amiknek magas az inzulin igényük és hamar megdobják az vércukorszintet (pl. </w:t>
      </w:r>
      <w:proofErr w:type="spellStart"/>
      <w:r w:rsidR="00C612C2">
        <w:rPr>
          <w:sz w:val="24"/>
        </w:rPr>
        <w:t>glutén</w:t>
      </w:r>
      <w:proofErr w:type="spellEnd"/>
      <w:r w:rsidR="00C612C2">
        <w:rPr>
          <w:sz w:val="24"/>
        </w:rPr>
        <w:t xml:space="preserve">, tej, tejtermék, keményítőben gazdag szénhidrátok, gyümölcs, burgonya). </w:t>
      </w:r>
    </w:p>
    <w:p w:rsidR="00FE5F7E" w:rsidRPr="00FE5F7E" w:rsidRDefault="00FE5F7E" w:rsidP="00FE5F7E">
      <w:pPr>
        <w:spacing w:after="600"/>
        <w:jc w:val="both"/>
        <w:rPr>
          <w:b/>
          <w:sz w:val="24"/>
        </w:rPr>
      </w:pPr>
      <w:hyperlink r:id="rId9" w:history="1">
        <w:r w:rsidRPr="00FE5F7E">
          <w:rPr>
            <w:rStyle w:val="Hiperhivatkozs"/>
            <w:b/>
            <w:sz w:val="24"/>
          </w:rPr>
          <w:t>Megtekintem az étlapot</w:t>
        </w:r>
      </w:hyperlink>
    </w:p>
    <w:p w:rsidR="0006232C" w:rsidRPr="00FE5F7E" w:rsidRDefault="00B25D38" w:rsidP="00FE5F7E">
      <w:pPr>
        <w:jc w:val="both"/>
        <w:rPr>
          <w:b/>
          <w:sz w:val="24"/>
        </w:rPr>
      </w:pPr>
      <w:r w:rsidRPr="00FE5F7E">
        <w:rPr>
          <w:b/>
          <w:sz w:val="24"/>
        </w:rPr>
        <w:t xml:space="preserve">Mit mikor </w:t>
      </w:r>
      <w:proofErr w:type="spellStart"/>
      <w:r w:rsidRPr="00FE5F7E">
        <w:rPr>
          <w:b/>
          <w:sz w:val="24"/>
        </w:rPr>
        <w:t>fogyassz</w:t>
      </w:r>
      <w:proofErr w:type="spellEnd"/>
      <w:r w:rsidRPr="00FE5F7E">
        <w:rPr>
          <w:b/>
          <w:sz w:val="24"/>
        </w:rPr>
        <w:t>?</w:t>
      </w:r>
      <w:r w:rsidR="00FE5F7E" w:rsidRPr="00FE5F7E">
        <w:rPr>
          <w:noProof/>
          <w:lang w:eastAsia="hu-HU"/>
        </w:rPr>
        <w:t xml:space="preserve"> </w:t>
      </w:r>
    </w:p>
    <w:p w:rsidR="00E524C9" w:rsidRDefault="00E524C9" w:rsidP="00FE5F7E">
      <w:pPr>
        <w:jc w:val="both"/>
        <w:rPr>
          <w:sz w:val="24"/>
        </w:rPr>
      </w:pPr>
      <w:r>
        <w:rPr>
          <w:sz w:val="24"/>
        </w:rPr>
        <w:t xml:space="preserve">A szervezet inzulinérzékenységének a ritmusa nagyon változó a nap folyamán, ezért nem mindegy, hogy a nap mely szakaszán viszed be a szénhidrátot a </w:t>
      </w:r>
      <w:proofErr w:type="spellStart"/>
      <w:r>
        <w:rPr>
          <w:sz w:val="24"/>
        </w:rPr>
        <w:t>szervezetedbe</w:t>
      </w:r>
      <w:proofErr w:type="spellEnd"/>
      <w:r w:rsidR="00FE5F7E">
        <w:rPr>
          <w:sz w:val="24"/>
        </w:rPr>
        <w:t>:</w:t>
      </w:r>
      <w:r>
        <w:rPr>
          <w:sz w:val="24"/>
        </w:rPr>
        <w:t xml:space="preserve"> </w:t>
      </w:r>
    </w:p>
    <w:p w:rsidR="00E524C9" w:rsidRPr="00E524C9" w:rsidRDefault="00FE5F7E" w:rsidP="00FE5F7E">
      <w:pPr>
        <w:jc w:val="both"/>
        <w:rPr>
          <w:sz w:val="24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6F314281" wp14:editId="4FD14626">
            <wp:simplePos x="0" y="0"/>
            <wp:positionH relativeFrom="margin">
              <wp:align>left</wp:align>
            </wp:positionH>
            <wp:positionV relativeFrom="margin">
              <wp:posOffset>2561499</wp:posOffset>
            </wp:positionV>
            <wp:extent cx="2392045" cy="1148080"/>
            <wp:effectExtent l="0" t="0" r="8255" b="0"/>
            <wp:wrapSquare wrapText="bothSides"/>
            <wp:docPr id="2" name="Kép 2" descr="Kapcsolódó 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pcsolódó ké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4C9" w:rsidRPr="00E524C9">
        <w:rPr>
          <w:b/>
          <w:sz w:val="24"/>
        </w:rPr>
        <w:t>Legalacsonyabb:</w:t>
      </w:r>
      <w:r w:rsidR="00E524C9" w:rsidRPr="00E524C9">
        <w:rPr>
          <w:sz w:val="24"/>
        </w:rPr>
        <w:t> reggel és késő délután, ez azt jelenti, hogy ugyanannyi szénhidrát elfogyasztása nagyobb vércukor emelkedést eredményez ezekben az időszakokban.</w:t>
      </w:r>
    </w:p>
    <w:p w:rsidR="00E524C9" w:rsidRDefault="00E524C9" w:rsidP="00FE5F7E">
      <w:pPr>
        <w:spacing w:after="480"/>
        <w:jc w:val="both"/>
        <w:rPr>
          <w:sz w:val="24"/>
        </w:rPr>
      </w:pPr>
      <w:r w:rsidRPr="00E524C9">
        <w:rPr>
          <w:b/>
          <w:sz w:val="24"/>
        </w:rPr>
        <w:t>Legmagasabb:</w:t>
      </w:r>
      <w:r w:rsidRPr="00E524C9">
        <w:rPr>
          <w:sz w:val="24"/>
        </w:rPr>
        <w:t> délben és éjjel, tehát ebédre fogyaszthatjuk a legtöbb szénhidrátot.</w:t>
      </w:r>
    </w:p>
    <w:p w:rsidR="00E524C9" w:rsidRDefault="00E524C9" w:rsidP="00FE5F7E">
      <w:pPr>
        <w:jc w:val="both"/>
        <w:rPr>
          <w:sz w:val="24"/>
        </w:rPr>
      </w:pPr>
      <w:r>
        <w:rPr>
          <w:sz w:val="24"/>
        </w:rPr>
        <w:t xml:space="preserve">Mindemellett az is sokat számít, hogy Neked milyen az anyagcseretípusod, valaki fehérje, valaki szénhidrát típusú – </w:t>
      </w:r>
      <w:proofErr w:type="spellStart"/>
      <w:r>
        <w:rPr>
          <w:sz w:val="24"/>
        </w:rPr>
        <w:t>ritkábbik</w:t>
      </w:r>
      <w:proofErr w:type="spellEnd"/>
      <w:r>
        <w:rPr>
          <w:sz w:val="24"/>
        </w:rPr>
        <w:t xml:space="preserve"> esetben egyensúlyi-. Az anyagcseretípusod ismeretével és a számára megfelelő táplálkozással olyan eredményeket érhetsz el, mint más, hagyományos diétával soha. </w:t>
      </w:r>
      <w:hyperlink r:id="rId11" w:history="1">
        <w:r w:rsidRPr="00E524C9">
          <w:rPr>
            <w:b/>
            <w:bCs/>
            <w:sz w:val="24"/>
          </w:rPr>
          <w:t>IDE</w:t>
        </w:r>
      </w:hyperlink>
      <w:r w:rsidRPr="00E524C9">
        <w:rPr>
          <w:sz w:val="24"/>
        </w:rPr>
        <w:t xml:space="preserve"> kattintva erről bővebb </w:t>
      </w:r>
      <w:proofErr w:type="gramStart"/>
      <w:r w:rsidRPr="00E524C9">
        <w:rPr>
          <w:sz w:val="24"/>
        </w:rPr>
        <w:t>információhoz</w:t>
      </w:r>
      <w:proofErr w:type="gramEnd"/>
      <w:r w:rsidRPr="00E524C9">
        <w:rPr>
          <w:sz w:val="24"/>
        </w:rPr>
        <w:t xml:space="preserve"> juthatsz.</w:t>
      </w:r>
    </w:p>
    <w:p w:rsidR="00C612C2" w:rsidRPr="00F63193" w:rsidRDefault="00C612C2" w:rsidP="00B25D38">
      <w:pPr>
        <w:rPr>
          <w:sz w:val="24"/>
        </w:rPr>
      </w:pPr>
    </w:p>
    <w:sectPr w:rsidR="00C612C2" w:rsidRPr="00F63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93"/>
    <w:rsid w:val="0006232C"/>
    <w:rsid w:val="000D173D"/>
    <w:rsid w:val="0024147B"/>
    <w:rsid w:val="004129EE"/>
    <w:rsid w:val="006C1B56"/>
    <w:rsid w:val="008C151A"/>
    <w:rsid w:val="009F4AB9"/>
    <w:rsid w:val="00B25D38"/>
    <w:rsid w:val="00C5276C"/>
    <w:rsid w:val="00C612C2"/>
    <w:rsid w:val="00DA6341"/>
    <w:rsid w:val="00E15FA7"/>
    <w:rsid w:val="00E524C9"/>
    <w:rsid w:val="00F569D5"/>
    <w:rsid w:val="00F630D3"/>
    <w:rsid w:val="00F63193"/>
    <w:rsid w:val="00FE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30F8"/>
  <w15:chartTrackingRefBased/>
  <w15:docId w15:val="{E7FFD19A-784E-4828-8F5C-D5882F85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25D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25D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iemels2">
    <w:name w:val="Strong"/>
    <w:basedOn w:val="Bekezdsalapbettpusa"/>
    <w:uiPriority w:val="22"/>
    <w:qFormat/>
    <w:rsid w:val="00E524C9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E52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F630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9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todic.hu/rendeles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todic.hu/inzulinrezisztencia-etelrendeles/" TargetMode="External"/><Relationship Id="rId11" Type="http://schemas.openxmlformats.org/officeDocument/2006/relationships/hyperlink" Target="https://metodic.hu/szolgaltatasok/anyagcseretipus-meres/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s://metodic.hu/rendeles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367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8</cp:revision>
  <dcterms:created xsi:type="dcterms:W3CDTF">2018-03-09T10:37:00Z</dcterms:created>
  <dcterms:modified xsi:type="dcterms:W3CDTF">2018-03-09T13:55:00Z</dcterms:modified>
</cp:coreProperties>
</file>